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372"/>
        <w:gridCol w:w="1523"/>
        <w:gridCol w:w="1327"/>
        <w:gridCol w:w="1373"/>
        <w:gridCol w:w="1252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仿宋_GB2312" w:cs="方正小标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贵州省陆生野生动物现场调查核实登记表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（人身伤害）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受害人姓名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4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发案过程</w:t>
            </w:r>
          </w:p>
        </w:tc>
        <w:tc>
          <w:tcPr>
            <w:tcW w:w="825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受伤害情况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调查人签名</w:t>
            </w:r>
          </w:p>
        </w:tc>
        <w:tc>
          <w:tcPr>
            <w:tcW w:w="422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26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人身伤害医疗救治费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住院时间</w:t>
            </w:r>
          </w:p>
        </w:tc>
        <w:tc>
          <w:tcPr>
            <w:tcW w:w="1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治疗结果</w:t>
            </w:r>
          </w:p>
        </w:tc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认定的医疗救治费用</w:t>
            </w:r>
            <w:r>
              <w:rPr>
                <w:rStyle w:val="8"/>
                <w:rFonts w:eastAsia="宋体"/>
                <w:lang w:val="en-US" w:eastAsia="zh-CN" w:bidi="ar"/>
              </w:rPr>
              <w:t>①</w:t>
            </w:r>
          </w:p>
        </w:tc>
        <w:tc>
          <w:tcPr>
            <w:tcW w:w="5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人身损害补偿费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是否部分或完全丧失劳动能力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评残鉴定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首次认定劳动能力鉴定费</w:t>
            </w:r>
            <w:r>
              <w:rPr>
                <w:rStyle w:val="8"/>
                <w:rFonts w:eastAsia="宋体"/>
                <w:lang w:val="en-US" w:eastAsia="zh-CN" w:bidi="ar"/>
              </w:rPr>
              <w:t>②</w:t>
            </w:r>
          </w:p>
        </w:tc>
        <w:tc>
          <w:tcPr>
            <w:tcW w:w="5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认定人身损害补偿费</w:t>
            </w:r>
            <w:r>
              <w:rPr>
                <w:rStyle w:val="8"/>
                <w:rFonts w:eastAsia="宋体"/>
                <w:lang w:val="en-US" w:eastAsia="zh-CN" w:bidi="ar"/>
              </w:rPr>
              <w:t>③</w:t>
            </w:r>
          </w:p>
        </w:tc>
        <w:tc>
          <w:tcPr>
            <w:tcW w:w="5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认定的总费用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（①+②+③）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受害人签名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县级林业行政主管部门签章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tbl>
      <w:tblPr>
        <w:tblStyle w:val="5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350"/>
        <w:gridCol w:w="1245"/>
        <w:gridCol w:w="1470"/>
        <w:gridCol w:w="1395"/>
        <w:gridCol w:w="141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贵州省陆生野生动物现场调查核实登记表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eastAsia="zh-CN"/>
              </w:rPr>
              <w:t>（财产损失）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受害人姓名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受伤害情况</w:t>
            </w:r>
          </w:p>
        </w:tc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调查人签名</w:t>
            </w:r>
          </w:p>
        </w:tc>
        <w:tc>
          <w:tcPr>
            <w:tcW w:w="40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30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财产受损害情况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损毁农作物、经济林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死亡禽畜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其他财产受损情况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认定补偿费用情况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损毁的农作物补偿费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损毁的经济林木补偿费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死亡畜禽的补偿费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其他财产受损害补偿费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受损人签名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县级林业行政主管部门签章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4E4E"/>
    <w:rsid w:val="060935DF"/>
    <w:rsid w:val="1CEF7C59"/>
    <w:rsid w:val="23331D03"/>
    <w:rsid w:val="2BBF18BC"/>
    <w:rsid w:val="2DD75355"/>
    <w:rsid w:val="2F7B21EA"/>
    <w:rsid w:val="3AD44745"/>
    <w:rsid w:val="3CE07EAE"/>
    <w:rsid w:val="547154F1"/>
    <w:rsid w:val="54811534"/>
    <w:rsid w:val="5C58586E"/>
    <w:rsid w:val="627A0749"/>
    <w:rsid w:val="6D9B17A5"/>
    <w:rsid w:val="71876505"/>
    <w:rsid w:val="77737C3B"/>
    <w:rsid w:val="78E22D6C"/>
    <w:rsid w:val="7F91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0" w:firstLine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72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atLeast"/>
      <w:ind w:firstLine="880" w:firstLineChars="200"/>
      <w:outlineLvl w:val="1"/>
    </w:pPr>
    <w:rPr>
      <w:rFonts w:ascii="Arial" w:hAnsi="Arial" w:eastAsia="黑体" w:cs="黑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ind w:firstLine="880" w:firstLineChars="200"/>
      <w:outlineLvl w:val="2"/>
    </w:pPr>
    <w:rPr>
      <w:rFonts w:ascii="Calibri" w:hAnsi="Calibri" w:eastAsia="楷体_GB2312" w:cs="黑体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2020-07-21T01:40:00Z</dcterms:created>
  <dc:creator>Administrator</dc:creator>
  <cp:lastModifiedBy>野保处公文收发员</cp:lastModifiedBy>
  <cp:lastPrinted>2021-01-26T07:41:00Z</cp:lastPrinted>
  <dcterms:modified xsi:type="dcterms:W3CDTF">2021-01-28T02:38:01Z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