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VPN账号修改手机号流程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  <w:t>登陆VPN后点击个人设置，点击修改手机号，输入新手机号，点击确定就更换成功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drawing>
          <wp:inline distT="0" distB="0" distL="114300" distR="114300">
            <wp:extent cx="5270500" cy="6789420"/>
            <wp:effectExtent l="0" t="0" r="6350" b="11430"/>
            <wp:docPr id="2" name="图片 2" descr="}4TVTRV)K]SQQJG{T(CMH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}4TVTRV)K]SQQJG{T(CMH7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VPN密码忘记如何找回？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  <w:t>点击忘记密码使用手机号找回密码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drawing>
          <wp:inline distT="0" distB="0" distL="114300" distR="114300">
            <wp:extent cx="5269865" cy="3370580"/>
            <wp:effectExtent l="0" t="0" r="6985" b="1270"/>
            <wp:docPr id="5" name="图片 5" descr="(1M%@NI6J~(90$1R`XLEO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(1M%@NI6J~(90$1R`XLEO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三、集约化后台手机号修改及绑定操作流程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很多用户反馈在修改密码过程中，出现提示用户登录名或手机错误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00420" cy="3179445"/>
            <wp:effectExtent l="0" t="0" r="508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这里需要保证输入的手机号与采编平台用户所填写的手机号一致，修改方式如下：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1、点击个人信息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46140" cy="2747010"/>
            <wp:effectExtent l="0" t="0" r="16510" b="152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在弹出窗口填写正确的手机号，以及邮箱账号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269865" cy="5791835"/>
            <wp:effectExtent l="0" t="0" r="6985" b="18415"/>
            <wp:docPr id="4" name="图片 4" descr="微信图片_20211227160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2271608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3、点击确定，保存即可。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通过以上三步及完成了用户个人信息的完善工作，然后再进行密码修改就不会报错了。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CBFF"/>
    <w:multiLevelType w:val="singleLevel"/>
    <w:tmpl w:val="3DC1CB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21E4F9"/>
    <w:multiLevelType w:val="singleLevel"/>
    <w:tmpl w:val="7221E4F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3D77"/>
    <w:rsid w:val="07912661"/>
    <w:rsid w:val="1FAA60BB"/>
    <w:rsid w:val="28FE6E96"/>
    <w:rsid w:val="2B526AB0"/>
    <w:rsid w:val="33D87269"/>
    <w:rsid w:val="51AC51F4"/>
    <w:rsid w:val="669F314E"/>
    <w:rsid w:val="752A50EC"/>
    <w:rsid w:val="76D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2021-12-27T08:02:00Z</dcterms:created>
  <dc:creator>123</dc:creator>
  <cp:lastModifiedBy>xiazw</cp:lastModifiedBy>
  <dcterms:modified xsi:type="dcterms:W3CDTF">2021-12-30T06:34:56Z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5D2EA2656ED94AA89ABA840D2066BAD6</vt:lpwstr>
  </property>
</Properties>
</file>